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394B" w:rsidRPr="00382158" w:rsidRDefault="00584634" w:rsidP="00584634">
      <w:pPr>
        <w:spacing w:after="0" w:line="240" w:lineRule="auto"/>
        <w:jc w:val="center"/>
        <w:rPr>
          <w:rFonts w:ascii="Times New Roman" w:hAnsi="Times New Roman" w:cs="Times New Roman"/>
        </w:rPr>
      </w:pPr>
      <w:bookmarkStart w:id="0" w:name="_GoBack"/>
      <w:bookmarkEnd w:id="0"/>
      <w:r w:rsidRPr="00382158">
        <w:rPr>
          <w:rFonts w:ascii="Times New Roman" w:hAnsi="Times New Roman" w:cs="Times New Roman"/>
        </w:rPr>
        <w:t>МИНИСТЕРСТВО ЗДРАВООХРАНЕНИЯ РЕСПУБЛИКИ БАШКОРТОСТАН</w:t>
      </w:r>
    </w:p>
    <w:p w:rsidR="00584634" w:rsidRPr="00382158" w:rsidRDefault="0095653B" w:rsidP="00584634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РЕСПУБЛИКАН</w:t>
      </w:r>
      <w:r w:rsidR="00584634" w:rsidRPr="00382158">
        <w:rPr>
          <w:rFonts w:ascii="Times New Roman" w:hAnsi="Times New Roman" w:cs="Times New Roman"/>
        </w:rPr>
        <w:t>СКИЙ ЦЕНТР МЕДИЦИНСКОЙ ПРОФИЛАКТИКИ</w:t>
      </w:r>
    </w:p>
    <w:p w:rsidR="0021394B" w:rsidRDefault="0021394B" w:rsidP="0021394B">
      <w:pPr>
        <w:rPr>
          <w:sz w:val="18"/>
          <w:szCs w:val="18"/>
        </w:rPr>
      </w:pPr>
    </w:p>
    <w:p w:rsidR="003509A4" w:rsidRDefault="003509A4" w:rsidP="0021394B">
      <w:pPr>
        <w:rPr>
          <w:sz w:val="18"/>
          <w:szCs w:val="18"/>
        </w:rPr>
      </w:pPr>
    </w:p>
    <w:p w:rsidR="003509A4" w:rsidRPr="0021394B" w:rsidRDefault="003509A4" w:rsidP="0021394B">
      <w:pPr>
        <w:rPr>
          <w:sz w:val="18"/>
          <w:szCs w:val="18"/>
        </w:rPr>
      </w:pPr>
    </w:p>
    <w:p w:rsidR="0021394B" w:rsidRDefault="0021394B" w:rsidP="0021394B"/>
    <w:p w:rsidR="0021394B" w:rsidRDefault="003509A4" w:rsidP="0021394B">
      <w:pPr>
        <w:jc w:val="center"/>
      </w:pPr>
      <w:r>
        <w:object w:dxaOrig="4471" w:dyaOrig="619">
          <v:shape id="_x0000_i1025" type="#_x0000_t75" style="width:378pt;height:51.75pt" o:ole="">
            <v:imagedata r:id="rId6" o:title=""/>
          </v:shape>
          <o:OLEObject Type="Embed" ProgID="CorelDRAW.Graphic.13" ShapeID="_x0000_i1025" DrawAspect="Content" ObjectID="_1545745520" r:id="rId7"/>
        </w:object>
      </w:r>
    </w:p>
    <w:p w:rsidR="0021394B" w:rsidRDefault="003509A4" w:rsidP="0021394B">
      <w:pPr>
        <w:jc w:val="center"/>
      </w:pPr>
      <w:r>
        <w:object w:dxaOrig="5024" w:dyaOrig="3148">
          <v:shape id="_x0000_i1026" type="#_x0000_t75" style="width:6in;height:270.75pt" o:ole="">
            <v:imagedata r:id="rId8" o:title=""/>
          </v:shape>
          <o:OLEObject Type="Embed" ProgID="CorelDRAW.Graphic.13" ShapeID="_x0000_i1026" DrawAspect="Content" ObjectID="_1545745521" r:id="rId9"/>
        </w:object>
      </w:r>
    </w:p>
    <w:p w:rsidR="0021394B" w:rsidRDefault="003509A4" w:rsidP="0021394B">
      <w:pPr>
        <w:jc w:val="center"/>
      </w:pPr>
      <w:r>
        <w:object w:dxaOrig="5006" w:dyaOrig="698">
          <v:shape id="_x0000_i1027" type="#_x0000_t75" style="width:429pt;height:60.75pt" o:ole="">
            <v:imagedata r:id="rId10" o:title=""/>
          </v:shape>
          <o:OLEObject Type="Embed" ProgID="CorelDRAW.Graphic.13" ShapeID="_x0000_i1027" DrawAspect="Content" ObjectID="_1545745522" r:id="rId11"/>
        </w:object>
      </w:r>
    </w:p>
    <w:p w:rsidR="0021394B" w:rsidRPr="00B649C6" w:rsidRDefault="0021394B" w:rsidP="0021394B">
      <w:pPr>
        <w:jc w:val="center"/>
        <w:rPr>
          <w:rFonts w:ascii="Times New Roman" w:hAnsi="Times New Roman" w:cs="Times New Roman"/>
          <w:sz w:val="28"/>
          <w:szCs w:val="28"/>
        </w:rPr>
      </w:pPr>
      <w:r w:rsidRPr="00B649C6">
        <w:rPr>
          <w:rFonts w:ascii="Times New Roman" w:hAnsi="Times New Roman" w:cs="Times New Roman"/>
          <w:sz w:val="28"/>
          <w:szCs w:val="28"/>
        </w:rPr>
        <w:t>(памятка для населения)</w:t>
      </w:r>
    </w:p>
    <w:p w:rsidR="0021394B" w:rsidRDefault="0021394B" w:rsidP="0021394B">
      <w:pPr>
        <w:rPr>
          <w:rFonts w:ascii="Times New Roman" w:hAnsi="Times New Roman" w:cs="Times New Roman"/>
          <w:sz w:val="36"/>
          <w:szCs w:val="36"/>
        </w:rPr>
      </w:pPr>
    </w:p>
    <w:p w:rsidR="003509A4" w:rsidRDefault="003509A4" w:rsidP="0021394B">
      <w:pPr>
        <w:rPr>
          <w:rFonts w:ascii="Times New Roman" w:hAnsi="Times New Roman" w:cs="Times New Roman"/>
          <w:sz w:val="36"/>
          <w:szCs w:val="36"/>
        </w:rPr>
      </w:pPr>
    </w:p>
    <w:p w:rsidR="003509A4" w:rsidRDefault="003509A4" w:rsidP="0021394B">
      <w:pPr>
        <w:rPr>
          <w:rFonts w:ascii="Times New Roman" w:hAnsi="Times New Roman" w:cs="Times New Roman"/>
          <w:sz w:val="36"/>
          <w:szCs w:val="36"/>
        </w:rPr>
      </w:pPr>
    </w:p>
    <w:p w:rsidR="00382158" w:rsidRPr="006F593F" w:rsidRDefault="00382158" w:rsidP="0021394B">
      <w:pPr>
        <w:rPr>
          <w:rFonts w:ascii="Times New Roman" w:hAnsi="Times New Roman" w:cs="Times New Roman"/>
          <w:sz w:val="36"/>
          <w:szCs w:val="36"/>
        </w:rPr>
      </w:pPr>
    </w:p>
    <w:p w:rsidR="0021394B" w:rsidRPr="00B649C6" w:rsidRDefault="0021394B" w:rsidP="0021394B">
      <w:pPr>
        <w:jc w:val="center"/>
        <w:rPr>
          <w:rFonts w:ascii="Times New Roman" w:hAnsi="Times New Roman" w:cs="Times New Roman"/>
          <w:sz w:val="28"/>
          <w:szCs w:val="28"/>
        </w:rPr>
      </w:pPr>
      <w:r w:rsidRPr="00B649C6">
        <w:rPr>
          <w:rFonts w:ascii="Times New Roman" w:hAnsi="Times New Roman" w:cs="Times New Roman"/>
          <w:sz w:val="28"/>
          <w:szCs w:val="28"/>
        </w:rPr>
        <w:t>УФА-201</w:t>
      </w:r>
      <w:r w:rsidR="0095653B">
        <w:rPr>
          <w:rFonts w:ascii="Times New Roman" w:hAnsi="Times New Roman" w:cs="Times New Roman"/>
          <w:sz w:val="28"/>
          <w:szCs w:val="28"/>
        </w:rPr>
        <w:t>6</w:t>
      </w:r>
    </w:p>
    <w:p w:rsidR="0021394B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382158">
        <w:rPr>
          <w:rFonts w:ascii="Times New Roman" w:hAnsi="Times New Roman" w:cs="Times New Roman"/>
          <w:b/>
          <w:i/>
          <w:color w:val="FF0000"/>
          <w:sz w:val="28"/>
          <w:szCs w:val="28"/>
        </w:rPr>
        <w:lastRenderedPageBreak/>
        <w:t>Спайс (от англ. «</w:t>
      </w:r>
      <w:proofErr w:type="spellStart"/>
      <w:r w:rsidRPr="00382158">
        <w:rPr>
          <w:rFonts w:ascii="Times New Roman" w:hAnsi="Times New Roman" w:cs="Times New Roman"/>
          <w:b/>
          <w:i/>
          <w:color w:val="FF0000"/>
          <w:sz w:val="28"/>
          <w:szCs w:val="28"/>
        </w:rPr>
        <w:t>spice</w:t>
      </w:r>
      <w:proofErr w:type="spellEnd"/>
      <w:r w:rsidRPr="00382158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» – специя, пряность) – разновидность травяной курительной смеси, в состав которой входят синтетические вещества, </w:t>
      </w:r>
      <w:proofErr w:type="spellStart"/>
      <w:r w:rsidRPr="00382158">
        <w:rPr>
          <w:rFonts w:ascii="Times New Roman" w:hAnsi="Times New Roman" w:cs="Times New Roman"/>
          <w:b/>
          <w:i/>
          <w:color w:val="FF0000"/>
          <w:sz w:val="28"/>
          <w:szCs w:val="28"/>
        </w:rPr>
        <w:t>энтеогены</w:t>
      </w:r>
      <w:proofErr w:type="spellEnd"/>
      <w:r w:rsidRPr="00382158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(растения, содержащие вещества психотропного действия) и обыкновенные травы.</w:t>
      </w:r>
    </w:p>
    <w:p w:rsidR="00B649C6" w:rsidRPr="00382158" w:rsidRDefault="00B649C6" w:rsidP="00F92373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21394B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 xml:space="preserve">Появились </w:t>
      </w:r>
      <w:proofErr w:type="spellStart"/>
      <w:r w:rsidRPr="00382158">
        <w:rPr>
          <w:rFonts w:ascii="Times New Roman" w:hAnsi="Times New Roman" w:cs="Times New Roman"/>
          <w:sz w:val="28"/>
          <w:szCs w:val="28"/>
        </w:rPr>
        <w:t>спайсы</w:t>
      </w:r>
      <w:proofErr w:type="spellEnd"/>
      <w:r w:rsidRPr="00382158">
        <w:rPr>
          <w:rFonts w:ascii="Times New Roman" w:hAnsi="Times New Roman" w:cs="Times New Roman"/>
          <w:sz w:val="28"/>
          <w:szCs w:val="28"/>
        </w:rPr>
        <w:t xml:space="preserve"> в начале XXI века в Европе и продавались под видом благовоний.</w:t>
      </w:r>
    </w:p>
    <w:p w:rsidR="0021394B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 xml:space="preserve">К </w:t>
      </w:r>
      <w:proofErr w:type="spellStart"/>
      <w:r w:rsidRPr="00382158">
        <w:rPr>
          <w:rFonts w:ascii="Times New Roman" w:hAnsi="Times New Roman" w:cs="Times New Roman"/>
          <w:sz w:val="28"/>
          <w:szCs w:val="28"/>
        </w:rPr>
        <w:t>эндерогенам</w:t>
      </w:r>
      <w:proofErr w:type="spellEnd"/>
      <w:r w:rsidRPr="00382158">
        <w:rPr>
          <w:rFonts w:ascii="Times New Roman" w:hAnsi="Times New Roman" w:cs="Times New Roman"/>
          <w:sz w:val="28"/>
          <w:szCs w:val="28"/>
        </w:rPr>
        <w:t xml:space="preserve"> можно отнести следующие растения: </w:t>
      </w:r>
      <w:proofErr w:type="spellStart"/>
      <w:r w:rsidRPr="00382158">
        <w:rPr>
          <w:rFonts w:ascii="Times New Roman" w:hAnsi="Times New Roman" w:cs="Times New Roman"/>
          <w:sz w:val="28"/>
          <w:szCs w:val="28"/>
        </w:rPr>
        <w:t>кратом</w:t>
      </w:r>
      <w:proofErr w:type="spellEnd"/>
      <w:r w:rsidRPr="0038215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82158">
        <w:rPr>
          <w:rFonts w:ascii="Times New Roman" w:hAnsi="Times New Roman" w:cs="Times New Roman"/>
          <w:sz w:val="28"/>
          <w:szCs w:val="28"/>
        </w:rPr>
        <w:t>калея</w:t>
      </w:r>
      <w:proofErr w:type="spellEnd"/>
      <w:r w:rsidRPr="0038215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82158">
        <w:rPr>
          <w:rFonts w:ascii="Times New Roman" w:hAnsi="Times New Roman" w:cs="Times New Roman"/>
          <w:sz w:val="28"/>
          <w:szCs w:val="28"/>
        </w:rPr>
        <w:t>закатечичи</w:t>
      </w:r>
      <w:proofErr w:type="spellEnd"/>
      <w:r w:rsidRPr="0038215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82158">
        <w:rPr>
          <w:rFonts w:ascii="Times New Roman" w:hAnsi="Times New Roman" w:cs="Times New Roman"/>
          <w:sz w:val="28"/>
          <w:szCs w:val="28"/>
        </w:rPr>
        <w:t>йопо</w:t>
      </w:r>
      <w:proofErr w:type="spellEnd"/>
      <w:r w:rsidRPr="00382158">
        <w:rPr>
          <w:rFonts w:ascii="Times New Roman" w:hAnsi="Times New Roman" w:cs="Times New Roman"/>
          <w:sz w:val="28"/>
          <w:szCs w:val="28"/>
        </w:rPr>
        <w:t xml:space="preserve">, орех кола, голубой лотос, </w:t>
      </w:r>
      <w:proofErr w:type="spellStart"/>
      <w:r w:rsidRPr="00382158">
        <w:rPr>
          <w:rFonts w:ascii="Times New Roman" w:hAnsi="Times New Roman" w:cs="Times New Roman"/>
          <w:sz w:val="28"/>
          <w:szCs w:val="28"/>
        </w:rPr>
        <w:t>сальвия</w:t>
      </w:r>
      <w:proofErr w:type="spellEnd"/>
      <w:r w:rsidRPr="00382158">
        <w:rPr>
          <w:rFonts w:ascii="Times New Roman" w:hAnsi="Times New Roman" w:cs="Times New Roman"/>
          <w:sz w:val="28"/>
          <w:szCs w:val="28"/>
        </w:rPr>
        <w:t>, гавайская роза.</w:t>
      </w:r>
      <w:r w:rsidR="0019514F" w:rsidRPr="00382158">
        <w:rPr>
          <w:rFonts w:ascii="Times New Roman" w:hAnsi="Times New Roman" w:cs="Times New Roman"/>
          <w:sz w:val="28"/>
          <w:szCs w:val="28"/>
        </w:rPr>
        <w:t xml:space="preserve"> </w:t>
      </w:r>
      <w:r w:rsidRPr="00382158">
        <w:rPr>
          <w:rFonts w:ascii="Times New Roman" w:hAnsi="Times New Roman" w:cs="Times New Roman"/>
          <w:sz w:val="28"/>
          <w:szCs w:val="28"/>
        </w:rPr>
        <w:t>Последние три были запрещены в России в законодательном порядке.</w:t>
      </w:r>
    </w:p>
    <w:p w:rsidR="0021394B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 xml:space="preserve">Кроме того в состав </w:t>
      </w:r>
      <w:proofErr w:type="spellStart"/>
      <w:r w:rsidRPr="00382158">
        <w:rPr>
          <w:rFonts w:ascii="Times New Roman" w:hAnsi="Times New Roman" w:cs="Times New Roman"/>
          <w:sz w:val="28"/>
          <w:szCs w:val="28"/>
        </w:rPr>
        <w:t>спайсов</w:t>
      </w:r>
      <w:proofErr w:type="spellEnd"/>
      <w:r w:rsidRPr="00382158">
        <w:rPr>
          <w:rFonts w:ascii="Times New Roman" w:hAnsi="Times New Roman" w:cs="Times New Roman"/>
          <w:sz w:val="28"/>
          <w:szCs w:val="28"/>
        </w:rPr>
        <w:t xml:space="preserve"> входит специальное вещество JWH-018 (или синтетический </w:t>
      </w:r>
      <w:proofErr w:type="spellStart"/>
      <w:r w:rsidRPr="00382158">
        <w:rPr>
          <w:rFonts w:ascii="Times New Roman" w:hAnsi="Times New Roman" w:cs="Times New Roman"/>
          <w:sz w:val="28"/>
          <w:szCs w:val="28"/>
        </w:rPr>
        <w:t>каннабис</w:t>
      </w:r>
      <w:proofErr w:type="spellEnd"/>
      <w:r w:rsidRPr="00382158">
        <w:rPr>
          <w:rFonts w:ascii="Times New Roman" w:hAnsi="Times New Roman" w:cs="Times New Roman"/>
          <w:sz w:val="28"/>
          <w:szCs w:val="28"/>
        </w:rPr>
        <w:t>), который в 5-6 раз вреднее натурального.</w:t>
      </w:r>
    </w:p>
    <w:p w:rsidR="00B649C6" w:rsidRPr="00382158" w:rsidRDefault="00B649C6" w:rsidP="00F92373">
      <w:pPr>
        <w:spacing w:after="0"/>
        <w:ind w:firstLine="284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1394B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b/>
          <w:color w:val="FF0000"/>
          <w:sz w:val="26"/>
          <w:szCs w:val="26"/>
        </w:rPr>
      </w:pPr>
      <w:r w:rsidRPr="00382158">
        <w:rPr>
          <w:rFonts w:ascii="Times New Roman" w:hAnsi="Times New Roman" w:cs="Times New Roman"/>
          <w:b/>
          <w:color w:val="FF0000"/>
          <w:sz w:val="26"/>
          <w:szCs w:val="26"/>
        </w:rPr>
        <w:t>КЛИНИЧЕСКИЕ ПРИЗНАКИ ОПЬЯНЕНИЯ СПАЙСОМ:</w:t>
      </w:r>
    </w:p>
    <w:p w:rsidR="006F593F" w:rsidRPr="00382158" w:rsidRDefault="0021394B" w:rsidP="00F92373">
      <w:pPr>
        <w:pStyle w:val="a5"/>
        <w:numPr>
          <w:ilvl w:val="0"/>
          <w:numId w:val="1"/>
        </w:numPr>
        <w:tabs>
          <w:tab w:val="clear" w:pos="720"/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кашель (обжигает слизистую);</w:t>
      </w:r>
    </w:p>
    <w:p w:rsidR="006F593F" w:rsidRPr="00382158" w:rsidRDefault="0021394B" w:rsidP="00F92373">
      <w:pPr>
        <w:pStyle w:val="a5"/>
        <w:numPr>
          <w:ilvl w:val="0"/>
          <w:numId w:val="1"/>
        </w:numPr>
        <w:tabs>
          <w:tab w:val="clear" w:pos="720"/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сухость во рту (требуется постоянное употребление жидкости);</w:t>
      </w:r>
    </w:p>
    <w:p w:rsidR="006F593F" w:rsidRPr="00382158" w:rsidRDefault="0021394B" w:rsidP="00F92373">
      <w:pPr>
        <w:pStyle w:val="a5"/>
        <w:numPr>
          <w:ilvl w:val="0"/>
          <w:numId w:val="1"/>
        </w:numPr>
        <w:tabs>
          <w:tab w:val="clear" w:pos="720"/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82158">
        <w:rPr>
          <w:rFonts w:ascii="Times New Roman" w:hAnsi="Times New Roman" w:cs="Times New Roman"/>
          <w:sz w:val="28"/>
          <w:szCs w:val="28"/>
        </w:rPr>
        <w:t>покрасневшие</w:t>
      </w:r>
      <w:proofErr w:type="gramEnd"/>
      <w:r w:rsidRPr="00382158">
        <w:rPr>
          <w:rFonts w:ascii="Times New Roman" w:hAnsi="Times New Roman" w:cs="Times New Roman"/>
          <w:sz w:val="28"/>
          <w:szCs w:val="28"/>
        </w:rPr>
        <w:t xml:space="preserve"> белки глаз (употребляющие «спайс», носят </w:t>
      </w:r>
      <w:r w:rsidR="003509A4" w:rsidRPr="00382158">
        <w:rPr>
          <w:rFonts w:ascii="Times New Roman" w:hAnsi="Times New Roman" w:cs="Times New Roman"/>
          <w:sz w:val="28"/>
          <w:szCs w:val="28"/>
        </w:rPr>
        <w:t xml:space="preserve">с собой </w:t>
      </w:r>
    </w:p>
    <w:p w:rsidR="006F593F" w:rsidRPr="00382158" w:rsidRDefault="006F593F" w:rsidP="00F92373">
      <w:pPr>
        <w:tabs>
          <w:tab w:val="left" w:pos="709"/>
        </w:tabs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 xml:space="preserve">   </w:t>
      </w:r>
      <w:r w:rsidR="00B7153A" w:rsidRPr="00382158">
        <w:rPr>
          <w:rFonts w:ascii="Times New Roman" w:hAnsi="Times New Roman" w:cs="Times New Roman"/>
          <w:sz w:val="28"/>
          <w:szCs w:val="28"/>
        </w:rPr>
        <w:t xml:space="preserve"> </w:t>
      </w:r>
      <w:r w:rsidR="00B649C6" w:rsidRPr="00382158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B649C6" w:rsidRPr="00382158">
        <w:rPr>
          <w:rFonts w:ascii="Times New Roman" w:hAnsi="Times New Roman" w:cs="Times New Roman"/>
          <w:sz w:val="28"/>
          <w:szCs w:val="28"/>
        </w:rPr>
        <w:t>Визин</w:t>
      </w:r>
      <w:proofErr w:type="spellEnd"/>
      <w:r w:rsidR="00B649C6" w:rsidRPr="00382158">
        <w:rPr>
          <w:rFonts w:ascii="Times New Roman" w:hAnsi="Times New Roman" w:cs="Times New Roman"/>
          <w:sz w:val="28"/>
          <w:szCs w:val="28"/>
        </w:rPr>
        <w:t>»</w:t>
      </w:r>
      <w:r w:rsidR="002D34FA">
        <w:rPr>
          <w:rFonts w:ascii="Times New Roman" w:hAnsi="Times New Roman" w:cs="Times New Roman"/>
          <w:sz w:val="28"/>
          <w:szCs w:val="28"/>
        </w:rPr>
        <w:t xml:space="preserve"> </w:t>
      </w:r>
      <w:r w:rsidR="0021394B" w:rsidRPr="00382158">
        <w:rPr>
          <w:rFonts w:ascii="Times New Roman" w:hAnsi="Times New Roman" w:cs="Times New Roman"/>
          <w:sz w:val="28"/>
          <w:szCs w:val="28"/>
        </w:rPr>
        <w:t>или другие глазные капли);</w:t>
      </w:r>
    </w:p>
    <w:p w:rsidR="006F593F" w:rsidRPr="00382158" w:rsidRDefault="0021394B" w:rsidP="00F92373">
      <w:pPr>
        <w:pStyle w:val="a5"/>
        <w:numPr>
          <w:ilvl w:val="0"/>
          <w:numId w:val="1"/>
        </w:numPr>
        <w:tabs>
          <w:tab w:val="clear" w:pos="720"/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нарушение координации движений;</w:t>
      </w:r>
    </w:p>
    <w:p w:rsidR="006F593F" w:rsidRPr="00382158" w:rsidRDefault="0021394B" w:rsidP="00F92373">
      <w:pPr>
        <w:pStyle w:val="a5"/>
        <w:numPr>
          <w:ilvl w:val="0"/>
          <w:numId w:val="1"/>
        </w:numPr>
        <w:tabs>
          <w:tab w:val="clear" w:pos="720"/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дефекты речи (заторможенность, невнятность);</w:t>
      </w:r>
    </w:p>
    <w:p w:rsidR="006F593F" w:rsidRPr="00382158" w:rsidRDefault="0021394B" w:rsidP="00F92373">
      <w:pPr>
        <w:pStyle w:val="a5"/>
        <w:numPr>
          <w:ilvl w:val="0"/>
          <w:numId w:val="1"/>
        </w:numPr>
        <w:tabs>
          <w:tab w:val="clear" w:pos="720"/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заторможенность мышления (тупят);</w:t>
      </w:r>
    </w:p>
    <w:p w:rsidR="006F593F" w:rsidRPr="00382158" w:rsidRDefault="0021394B" w:rsidP="00F92373">
      <w:pPr>
        <w:pStyle w:val="a5"/>
        <w:numPr>
          <w:ilvl w:val="0"/>
          <w:numId w:val="1"/>
        </w:numPr>
        <w:tabs>
          <w:tab w:val="clear" w:pos="720"/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бледность;</w:t>
      </w:r>
    </w:p>
    <w:p w:rsidR="006F593F" w:rsidRPr="00382158" w:rsidRDefault="0021394B" w:rsidP="00F92373">
      <w:pPr>
        <w:pStyle w:val="a5"/>
        <w:numPr>
          <w:ilvl w:val="0"/>
          <w:numId w:val="1"/>
        </w:numPr>
        <w:tabs>
          <w:tab w:val="clear" w:pos="720"/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 xml:space="preserve">учащенный пульс; </w:t>
      </w:r>
    </w:p>
    <w:p w:rsidR="006F593F" w:rsidRPr="00382158" w:rsidRDefault="0021394B" w:rsidP="00F92373">
      <w:pPr>
        <w:pStyle w:val="a5"/>
        <w:numPr>
          <w:ilvl w:val="0"/>
          <w:numId w:val="1"/>
        </w:numPr>
        <w:tabs>
          <w:tab w:val="clear" w:pos="720"/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повышение настроения, эйфория;</w:t>
      </w:r>
    </w:p>
    <w:p w:rsidR="006F593F" w:rsidRPr="00382158" w:rsidRDefault="0021394B" w:rsidP="00F92373">
      <w:pPr>
        <w:pStyle w:val="a5"/>
        <w:numPr>
          <w:ilvl w:val="0"/>
          <w:numId w:val="1"/>
        </w:numPr>
        <w:tabs>
          <w:tab w:val="clear" w:pos="720"/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приступы смеха;</w:t>
      </w:r>
    </w:p>
    <w:p w:rsidR="0021394B" w:rsidRPr="00382158" w:rsidRDefault="0021394B" w:rsidP="00F92373">
      <w:pPr>
        <w:pStyle w:val="a5"/>
        <w:numPr>
          <w:ilvl w:val="0"/>
          <w:numId w:val="1"/>
        </w:numPr>
        <w:tabs>
          <w:tab w:val="clear" w:pos="720"/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неадекватное поведение.</w:t>
      </w:r>
    </w:p>
    <w:p w:rsidR="00B649C6" w:rsidRPr="00382158" w:rsidRDefault="00B649C6" w:rsidP="00F92373">
      <w:pPr>
        <w:spacing w:after="0"/>
        <w:ind w:firstLine="284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1394B" w:rsidRPr="00382158" w:rsidRDefault="003509A4" w:rsidP="00F92373">
      <w:pPr>
        <w:spacing w:after="0"/>
        <w:ind w:firstLine="284"/>
        <w:jc w:val="both"/>
        <w:rPr>
          <w:rFonts w:ascii="Times New Roman" w:hAnsi="Times New Roman" w:cs="Times New Roman"/>
          <w:b/>
          <w:color w:val="FF0000"/>
          <w:sz w:val="26"/>
          <w:szCs w:val="26"/>
        </w:rPr>
      </w:pPr>
      <w:r w:rsidRPr="00382158">
        <w:rPr>
          <w:rFonts w:ascii="Times New Roman" w:hAnsi="Times New Roman" w:cs="Times New Roman"/>
          <w:b/>
          <w:color w:val="FF0000"/>
          <w:sz w:val="26"/>
          <w:szCs w:val="26"/>
        </w:rPr>
        <w:t>ПОСЛЕ УПОТРЕБЛЕНИЯ В ТЕЧЕНИЕ НЕСКОЛЬКИХ ДНЕЙ И ДОЛЬШЕ:</w:t>
      </w:r>
    </w:p>
    <w:p w:rsidR="0021394B" w:rsidRPr="00382158" w:rsidRDefault="0021394B" w:rsidP="00F92373">
      <w:pPr>
        <w:pStyle w:val="a5"/>
        <w:numPr>
          <w:ilvl w:val="0"/>
          <w:numId w:val="2"/>
        </w:numPr>
        <w:tabs>
          <w:tab w:val="clear" w:pos="1004"/>
          <w:tab w:val="left" w:pos="709"/>
        </w:tabs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упадок общего физического состояния;</w:t>
      </w:r>
    </w:p>
    <w:p w:rsidR="0021394B" w:rsidRPr="00382158" w:rsidRDefault="0021394B" w:rsidP="00F92373">
      <w:pPr>
        <w:pStyle w:val="a5"/>
        <w:numPr>
          <w:ilvl w:val="0"/>
          <w:numId w:val="2"/>
        </w:numPr>
        <w:tabs>
          <w:tab w:val="clear" w:pos="1004"/>
          <w:tab w:val="left" w:pos="709"/>
        </w:tabs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82158">
        <w:rPr>
          <w:rFonts w:ascii="Times New Roman" w:hAnsi="Times New Roman" w:cs="Times New Roman"/>
          <w:sz w:val="28"/>
          <w:szCs w:val="28"/>
        </w:rPr>
        <w:t>расконцентрация</w:t>
      </w:r>
      <w:proofErr w:type="spellEnd"/>
      <w:r w:rsidRPr="00382158">
        <w:rPr>
          <w:rFonts w:ascii="Times New Roman" w:hAnsi="Times New Roman" w:cs="Times New Roman"/>
          <w:sz w:val="28"/>
          <w:szCs w:val="28"/>
        </w:rPr>
        <w:t xml:space="preserve"> внимания;</w:t>
      </w:r>
    </w:p>
    <w:p w:rsidR="0021394B" w:rsidRPr="00382158" w:rsidRDefault="0021394B" w:rsidP="00F92373">
      <w:pPr>
        <w:pStyle w:val="a5"/>
        <w:numPr>
          <w:ilvl w:val="0"/>
          <w:numId w:val="2"/>
        </w:numPr>
        <w:tabs>
          <w:tab w:val="clear" w:pos="1004"/>
          <w:tab w:val="left" w:pos="709"/>
        </w:tabs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апатия (особенно к работе и учебе);</w:t>
      </w:r>
    </w:p>
    <w:p w:rsidR="0021394B" w:rsidRPr="00382158" w:rsidRDefault="0021394B" w:rsidP="00F92373">
      <w:pPr>
        <w:pStyle w:val="a5"/>
        <w:numPr>
          <w:ilvl w:val="0"/>
          <w:numId w:val="2"/>
        </w:numPr>
        <w:tabs>
          <w:tab w:val="clear" w:pos="1004"/>
          <w:tab w:val="left" w:pos="709"/>
        </w:tabs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нарушение сна;</w:t>
      </w:r>
    </w:p>
    <w:p w:rsidR="0021394B" w:rsidRPr="00382158" w:rsidRDefault="0021394B" w:rsidP="00F92373">
      <w:pPr>
        <w:pStyle w:val="a5"/>
        <w:numPr>
          <w:ilvl w:val="0"/>
          <w:numId w:val="2"/>
        </w:numPr>
        <w:tabs>
          <w:tab w:val="clear" w:pos="1004"/>
          <w:tab w:val="left" w:pos="709"/>
        </w:tabs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перепады настроения (из крайности в крайность).</w:t>
      </w:r>
    </w:p>
    <w:p w:rsidR="00B649C6" w:rsidRPr="00382158" w:rsidRDefault="00B649C6" w:rsidP="00F92373">
      <w:pPr>
        <w:spacing w:after="0"/>
        <w:ind w:firstLine="284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1394B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b/>
          <w:color w:val="FF0000"/>
          <w:sz w:val="26"/>
          <w:szCs w:val="26"/>
        </w:rPr>
      </w:pPr>
      <w:r w:rsidRPr="00382158">
        <w:rPr>
          <w:rFonts w:ascii="Times New Roman" w:hAnsi="Times New Roman" w:cs="Times New Roman"/>
          <w:b/>
          <w:color w:val="FF0000"/>
          <w:sz w:val="26"/>
          <w:szCs w:val="26"/>
        </w:rPr>
        <w:t>ВЗАИМОДЕЙСТВИЕ С АЛКОГОЛЕМ:</w:t>
      </w:r>
    </w:p>
    <w:p w:rsidR="0021394B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 xml:space="preserve">Алкоголь потенцирует действие наркотика. Человек «дуреет», отключается его </w:t>
      </w:r>
      <w:proofErr w:type="gramStart"/>
      <w:r w:rsidRPr="00382158">
        <w:rPr>
          <w:rFonts w:ascii="Times New Roman" w:hAnsi="Times New Roman" w:cs="Times New Roman"/>
          <w:sz w:val="28"/>
          <w:szCs w:val="28"/>
        </w:rPr>
        <w:t>вестибулярный</w:t>
      </w:r>
      <w:proofErr w:type="gramEnd"/>
      <w:r w:rsidRPr="00382158">
        <w:rPr>
          <w:rFonts w:ascii="Times New Roman" w:hAnsi="Times New Roman" w:cs="Times New Roman"/>
          <w:sz w:val="28"/>
          <w:szCs w:val="28"/>
        </w:rPr>
        <w:t xml:space="preserve"> аппарат, теряет пространственную и временную ориентацию, память. Иногда алкоголь используют для «прикрытия» употребления наркотических веществ, чтобы симулировать алкогольное опьянение.</w:t>
      </w:r>
    </w:p>
    <w:p w:rsidR="0021394B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b/>
          <w:color w:val="FF0000"/>
          <w:sz w:val="26"/>
          <w:szCs w:val="26"/>
        </w:rPr>
      </w:pPr>
      <w:r w:rsidRPr="00382158">
        <w:rPr>
          <w:rFonts w:ascii="Times New Roman" w:hAnsi="Times New Roman" w:cs="Times New Roman"/>
          <w:b/>
          <w:color w:val="FF0000"/>
          <w:sz w:val="26"/>
          <w:szCs w:val="26"/>
        </w:rPr>
        <w:lastRenderedPageBreak/>
        <w:t>ПОСЛЕДСТВИЯ КУРЕНИЯ СПАЙСОВ</w:t>
      </w:r>
    </w:p>
    <w:p w:rsidR="0021394B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Спайс – это высокотоксичный и сильнодействующий наркотик! Он, как и конопля, не вызывает моментальной наркотической зависимости.</w:t>
      </w:r>
      <w:r w:rsidR="00B7153A" w:rsidRPr="00382158">
        <w:rPr>
          <w:rFonts w:ascii="Times New Roman" w:hAnsi="Times New Roman" w:cs="Times New Roman"/>
          <w:sz w:val="28"/>
          <w:szCs w:val="28"/>
        </w:rPr>
        <w:t xml:space="preserve"> </w:t>
      </w:r>
      <w:r w:rsidRPr="00382158">
        <w:rPr>
          <w:rFonts w:ascii="Times New Roman" w:hAnsi="Times New Roman" w:cs="Times New Roman"/>
          <w:sz w:val="28"/>
          <w:szCs w:val="28"/>
        </w:rPr>
        <w:t>Сначала формируется психическая зависимость.</w:t>
      </w:r>
      <w:r w:rsidR="00B7153A" w:rsidRPr="00382158">
        <w:rPr>
          <w:rFonts w:ascii="Times New Roman" w:hAnsi="Times New Roman" w:cs="Times New Roman"/>
          <w:sz w:val="28"/>
          <w:szCs w:val="28"/>
        </w:rPr>
        <w:t xml:space="preserve"> </w:t>
      </w:r>
      <w:r w:rsidRPr="00382158">
        <w:rPr>
          <w:rFonts w:ascii="Times New Roman" w:hAnsi="Times New Roman" w:cs="Times New Roman"/>
          <w:sz w:val="28"/>
          <w:szCs w:val="28"/>
        </w:rPr>
        <w:t>Во время употребления курительной смеси человек ощущает чувство эйфории, у него приподнято настроение, ему кажется, что его возможности практически безграничны. Со временем при длительных перерывах между приемами отмечается депрессия, нервозность, сниженное настроение.</w:t>
      </w:r>
    </w:p>
    <w:p w:rsidR="0021394B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Известны и случаи физической зависимости от спайса с настоящими ломками, хотя они и встречаются реже, при длительном употреблении больших доз.</w:t>
      </w:r>
    </w:p>
    <w:p w:rsidR="0021394B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Спайс действует негативно практически на все органы и системы.</w:t>
      </w:r>
    </w:p>
    <w:p w:rsidR="0021394B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Вот лишь наиболее серьезные последствия его употребления: он вызывает нарушения со стороны сердца и сосудов, со временем развивается сердечная недостаточность; нарушение функции печени; разрушение клеток головного мозга, нарушение мышления и других функций центральной нервной системы.</w:t>
      </w:r>
    </w:p>
    <w:p w:rsidR="0021394B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Последствие курения спайса в виде физической зависимости дает возможность рассматривать эту курительную смесь в качестве наркотика. Избавление от такого пристрастия может стать очень долгой и сложной задачей. У подростков зависимость формируется с большей вероятностью и быстрее, чем у взрослых. А ведь в свое время именно они были основными покупателями в магазинах, где продавались курительные смеси.</w:t>
      </w:r>
    </w:p>
    <w:p w:rsidR="0021394B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При формировании психической зависимости первым тревожным сигналом должна стать повышенная раздражительность и нервозность, которые раньше не отмечались, частые депрессии. Зависимого выдают покрасневшие, как будто после долгой бессонницы, глаза.</w:t>
      </w:r>
    </w:p>
    <w:p w:rsidR="0099254F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 xml:space="preserve">При формировании физической зависимости нарушается мышление и интеллект. </w:t>
      </w:r>
    </w:p>
    <w:p w:rsidR="0021394B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>Длительный перерыв между приемами вызывает ломку с тяжелыми последствиями: сил</w:t>
      </w:r>
      <w:r w:rsidR="00267FD7">
        <w:rPr>
          <w:rFonts w:ascii="Times New Roman" w:hAnsi="Times New Roman" w:cs="Times New Roman"/>
          <w:sz w:val="28"/>
          <w:szCs w:val="28"/>
        </w:rPr>
        <w:t xml:space="preserve">ьная тошнота, рвота, бессонница, </w:t>
      </w:r>
      <w:r w:rsidRPr="00382158">
        <w:rPr>
          <w:rFonts w:ascii="Times New Roman" w:hAnsi="Times New Roman" w:cs="Times New Roman"/>
          <w:sz w:val="28"/>
          <w:szCs w:val="28"/>
        </w:rPr>
        <w:t>отсутствие аппетита и др.</w:t>
      </w:r>
    </w:p>
    <w:p w:rsidR="00B7153A" w:rsidRPr="00382158" w:rsidRDefault="00B7153A" w:rsidP="00F92373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 xml:space="preserve">У мужчин этот наркотик снижает потенцию, у женщин становятся нерегулярными менструации. В ряде случаев это приводит к бесплодию. Поэтому каждой девушке следует всерьез задуматься, прежде чем впервые попробовать </w:t>
      </w:r>
      <w:proofErr w:type="spellStart"/>
      <w:r w:rsidRPr="00382158">
        <w:rPr>
          <w:rFonts w:ascii="Times New Roman" w:hAnsi="Times New Roman" w:cs="Times New Roman"/>
          <w:sz w:val="28"/>
          <w:szCs w:val="28"/>
        </w:rPr>
        <w:t>spice</w:t>
      </w:r>
      <w:proofErr w:type="spellEnd"/>
      <w:r w:rsidRPr="00382158">
        <w:rPr>
          <w:rFonts w:ascii="Times New Roman" w:hAnsi="Times New Roman" w:cs="Times New Roman"/>
          <w:sz w:val="28"/>
          <w:szCs w:val="28"/>
        </w:rPr>
        <w:t>, и решить, что же является для неё более приоритетным – получить несколько часов сомнительного удовольствия или же в будущем иметь возможность создать нормальную семью.</w:t>
      </w:r>
    </w:p>
    <w:p w:rsidR="0021394B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 xml:space="preserve">Человек «превращается в овощ». В отличие от растительных препаратов, допустим, конопли, действие курительных </w:t>
      </w:r>
      <w:proofErr w:type="spellStart"/>
      <w:r w:rsidRPr="00382158">
        <w:rPr>
          <w:rFonts w:ascii="Times New Roman" w:hAnsi="Times New Roman" w:cs="Times New Roman"/>
          <w:sz w:val="28"/>
          <w:szCs w:val="28"/>
        </w:rPr>
        <w:t>миксов</w:t>
      </w:r>
      <w:proofErr w:type="spellEnd"/>
      <w:r w:rsidRPr="00382158">
        <w:rPr>
          <w:rFonts w:ascii="Times New Roman" w:hAnsi="Times New Roman" w:cs="Times New Roman"/>
          <w:sz w:val="28"/>
          <w:szCs w:val="28"/>
        </w:rPr>
        <w:t xml:space="preserve"> на человеческий организм в 5-10 раз сильнее. Практически сразу после их принятия наступают мощнейшие галлюцинации, которые могут привести к трагическим последствиям, например, возникнет желание броситься под колеса автомобиля или выпрыгнуть из окна 10-</w:t>
      </w:r>
      <w:r w:rsidRPr="00382158">
        <w:rPr>
          <w:rFonts w:ascii="Times New Roman" w:hAnsi="Times New Roman" w:cs="Times New Roman"/>
          <w:sz w:val="28"/>
          <w:szCs w:val="28"/>
        </w:rPr>
        <w:lastRenderedPageBreak/>
        <w:t>этажного дома. Уже установлено несколько десятков случаев со смертельным исходом.</w:t>
      </w:r>
    </w:p>
    <w:p w:rsidR="002A6A78" w:rsidRPr="00382158" w:rsidRDefault="0021394B" w:rsidP="00F92373">
      <w:pPr>
        <w:spacing w:after="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382158">
        <w:rPr>
          <w:rFonts w:ascii="Times New Roman" w:hAnsi="Times New Roman" w:cs="Times New Roman"/>
          <w:sz w:val="28"/>
          <w:szCs w:val="28"/>
        </w:rPr>
        <w:t xml:space="preserve">Беда в том, что </w:t>
      </w:r>
      <w:proofErr w:type="spellStart"/>
      <w:r w:rsidRPr="00382158">
        <w:rPr>
          <w:rFonts w:ascii="Times New Roman" w:hAnsi="Times New Roman" w:cs="Times New Roman"/>
          <w:sz w:val="28"/>
          <w:szCs w:val="28"/>
        </w:rPr>
        <w:t>миксы</w:t>
      </w:r>
      <w:proofErr w:type="spellEnd"/>
      <w:r w:rsidRPr="00382158">
        <w:rPr>
          <w:rFonts w:ascii="Times New Roman" w:hAnsi="Times New Roman" w:cs="Times New Roman"/>
          <w:sz w:val="28"/>
          <w:szCs w:val="28"/>
        </w:rPr>
        <w:t xml:space="preserve"> для курения становятся первым шагом на пути перехода к более тяжелым наркотикам.</w:t>
      </w:r>
    </w:p>
    <w:p w:rsidR="00382158" w:rsidRDefault="0095653B" w:rsidP="00382158">
      <w:pPr>
        <w:spacing w:after="0"/>
        <w:ind w:firstLine="284"/>
        <w:jc w:val="center"/>
      </w:pPr>
      <w:r>
        <w:object w:dxaOrig="5028" w:dyaOrig="3510">
          <v:shape id="_x0000_i1028" type="#_x0000_t75" style="width:417pt;height:293.25pt" o:ole="">
            <v:imagedata r:id="rId12" o:title=""/>
          </v:shape>
          <o:OLEObject Type="Embed" ProgID="CorelDRAW.Graphic.13" ShapeID="_x0000_i1028" DrawAspect="Content" ObjectID="_1545745523" r:id="rId13"/>
        </w:object>
      </w:r>
    </w:p>
    <w:p w:rsidR="005B127B" w:rsidRDefault="005B127B" w:rsidP="00382158">
      <w:pPr>
        <w:spacing w:after="0"/>
        <w:ind w:firstLine="284"/>
        <w:jc w:val="center"/>
        <w:rPr>
          <w:rFonts w:ascii="Times New Roman" w:hAnsi="Times New Roman" w:cs="Times New Roman"/>
          <w:sz w:val="30"/>
          <w:szCs w:val="30"/>
        </w:rPr>
      </w:pPr>
    </w:p>
    <w:p w:rsidR="0099254F" w:rsidRDefault="00BF3F44" w:rsidP="00DE38C6">
      <w:pPr>
        <w:spacing w:after="0" w:line="240" w:lineRule="auto"/>
        <w:ind w:firstLine="284"/>
        <w:jc w:val="both"/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7BFE2CA2" wp14:editId="610345E6">
            <wp:simplePos x="0" y="0"/>
            <wp:positionH relativeFrom="column">
              <wp:posOffset>75841</wp:posOffset>
            </wp:positionH>
            <wp:positionV relativeFrom="paragraph">
              <wp:posOffset>33545</wp:posOffset>
            </wp:positionV>
            <wp:extent cx="6380922" cy="2425147"/>
            <wp:effectExtent l="0" t="0" r="127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eps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4607" cy="24265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254F" w:rsidRPr="00F92373" w:rsidRDefault="0099254F" w:rsidP="003509A4">
      <w:pPr>
        <w:tabs>
          <w:tab w:val="left" w:pos="6096"/>
        </w:tabs>
        <w:spacing w:after="0"/>
        <w:ind w:firstLine="567"/>
        <w:jc w:val="both"/>
        <w:rPr>
          <w:rFonts w:ascii="Arial Narrow" w:hAnsi="Arial Narrow" w:cs="Arial"/>
          <w:b/>
          <w:color w:val="FFFFFF" w:themeColor="background1"/>
          <w:sz w:val="56"/>
          <w:szCs w:val="56"/>
        </w:rPr>
      </w:pPr>
      <w:r w:rsidRPr="00F92373">
        <w:rPr>
          <w:rFonts w:ascii="Arial Narrow" w:hAnsi="Arial Narrow" w:cs="Arial"/>
          <w:b/>
          <w:color w:val="FFFFFF" w:themeColor="background1"/>
          <w:sz w:val="56"/>
          <w:szCs w:val="56"/>
        </w:rPr>
        <w:t xml:space="preserve">ПОМНИТЕ! </w:t>
      </w:r>
    </w:p>
    <w:p w:rsidR="0099254F" w:rsidRPr="00F92373" w:rsidRDefault="0099254F" w:rsidP="003509A4">
      <w:pPr>
        <w:tabs>
          <w:tab w:val="left" w:pos="6096"/>
        </w:tabs>
        <w:spacing w:after="0"/>
        <w:ind w:firstLine="567"/>
        <w:jc w:val="both"/>
        <w:rPr>
          <w:rFonts w:ascii="Arial Narrow" w:hAnsi="Arial Narrow" w:cs="Arial"/>
          <w:b/>
          <w:color w:val="FFFFFF" w:themeColor="background1"/>
          <w:sz w:val="32"/>
          <w:szCs w:val="32"/>
        </w:rPr>
      </w:pPr>
      <w:r w:rsidRPr="00F92373">
        <w:rPr>
          <w:rFonts w:ascii="Arial Narrow" w:hAnsi="Arial Narrow" w:cs="Arial"/>
          <w:b/>
          <w:color w:val="FFFFFF" w:themeColor="background1"/>
          <w:sz w:val="32"/>
          <w:szCs w:val="32"/>
        </w:rPr>
        <w:t>Не существует наркотиков, которые можно легко бросить!</w:t>
      </w:r>
    </w:p>
    <w:p w:rsidR="003509A4" w:rsidRPr="00F92373" w:rsidRDefault="0099254F" w:rsidP="003509A4">
      <w:pPr>
        <w:tabs>
          <w:tab w:val="left" w:pos="6096"/>
        </w:tabs>
        <w:spacing w:after="0"/>
        <w:ind w:firstLine="567"/>
        <w:jc w:val="both"/>
        <w:rPr>
          <w:rFonts w:ascii="Arial Narrow" w:hAnsi="Arial Narrow" w:cs="Arial"/>
          <w:b/>
          <w:color w:val="FFFFFF" w:themeColor="background1"/>
          <w:sz w:val="32"/>
          <w:szCs w:val="32"/>
        </w:rPr>
      </w:pPr>
      <w:r w:rsidRPr="00F92373">
        <w:rPr>
          <w:rFonts w:ascii="Arial Narrow" w:hAnsi="Arial Narrow" w:cs="Arial"/>
          <w:b/>
          <w:color w:val="FFFFFF" w:themeColor="background1"/>
          <w:sz w:val="32"/>
          <w:szCs w:val="32"/>
        </w:rPr>
        <w:t xml:space="preserve">Не существует наркотиков, </w:t>
      </w:r>
    </w:p>
    <w:p w:rsidR="0099254F" w:rsidRPr="00F92373" w:rsidRDefault="00F92373" w:rsidP="003509A4">
      <w:pPr>
        <w:tabs>
          <w:tab w:val="left" w:pos="6096"/>
        </w:tabs>
        <w:spacing w:after="0"/>
        <w:ind w:firstLine="567"/>
        <w:jc w:val="both"/>
        <w:rPr>
          <w:rFonts w:ascii="Arial Narrow" w:hAnsi="Arial Narrow" w:cs="Arial"/>
          <w:b/>
          <w:color w:val="FFFFFF" w:themeColor="background1"/>
          <w:sz w:val="32"/>
          <w:szCs w:val="32"/>
        </w:rPr>
      </w:pPr>
      <w:r w:rsidRPr="00F92373">
        <w:rPr>
          <w:rFonts w:ascii="Arial Narrow" w:hAnsi="Arial Narrow" w:cs="Arial"/>
          <w:b/>
          <w:color w:val="FFFFFF" w:themeColor="background1"/>
          <w:sz w:val="32"/>
          <w:szCs w:val="32"/>
        </w:rPr>
        <w:t xml:space="preserve">                    </w:t>
      </w:r>
      <w:r w:rsidR="0099254F" w:rsidRPr="00F92373">
        <w:rPr>
          <w:rFonts w:ascii="Arial Narrow" w:hAnsi="Arial Narrow" w:cs="Arial"/>
          <w:b/>
          <w:color w:val="FFFFFF" w:themeColor="background1"/>
          <w:sz w:val="32"/>
          <w:szCs w:val="32"/>
        </w:rPr>
        <w:t>которые безопасны для здоровья и психики человека!</w:t>
      </w:r>
    </w:p>
    <w:p w:rsidR="003509A4" w:rsidRPr="00F92373" w:rsidRDefault="0099254F" w:rsidP="003509A4">
      <w:pPr>
        <w:tabs>
          <w:tab w:val="left" w:pos="6096"/>
        </w:tabs>
        <w:spacing w:after="0"/>
        <w:ind w:firstLine="567"/>
        <w:jc w:val="both"/>
        <w:rPr>
          <w:rFonts w:ascii="Arial Narrow" w:hAnsi="Arial Narrow" w:cs="Arial"/>
          <w:b/>
          <w:color w:val="FFFFFF" w:themeColor="background1"/>
          <w:sz w:val="32"/>
          <w:szCs w:val="32"/>
        </w:rPr>
      </w:pPr>
      <w:r w:rsidRPr="00F92373">
        <w:rPr>
          <w:rFonts w:ascii="Arial Narrow" w:hAnsi="Arial Narrow" w:cs="Arial"/>
          <w:b/>
          <w:color w:val="FFFFFF" w:themeColor="background1"/>
          <w:sz w:val="32"/>
          <w:szCs w:val="32"/>
        </w:rPr>
        <w:t xml:space="preserve">Не существует наркотиков, </w:t>
      </w:r>
    </w:p>
    <w:p w:rsidR="0099254F" w:rsidRPr="00F92373" w:rsidRDefault="00F92373" w:rsidP="003509A4">
      <w:pPr>
        <w:tabs>
          <w:tab w:val="left" w:pos="6096"/>
        </w:tabs>
        <w:spacing w:after="0"/>
        <w:ind w:firstLine="567"/>
        <w:jc w:val="both"/>
        <w:rPr>
          <w:rFonts w:ascii="Arial Narrow" w:hAnsi="Arial Narrow" w:cs="Arial"/>
          <w:b/>
          <w:color w:val="FFFFFF" w:themeColor="background1"/>
          <w:sz w:val="32"/>
          <w:szCs w:val="32"/>
        </w:rPr>
      </w:pPr>
      <w:r w:rsidRPr="00F92373">
        <w:rPr>
          <w:rFonts w:ascii="Arial Narrow" w:hAnsi="Arial Narrow" w:cs="Arial"/>
          <w:b/>
          <w:color w:val="FFFFFF" w:themeColor="background1"/>
          <w:sz w:val="32"/>
          <w:szCs w:val="32"/>
        </w:rPr>
        <w:t xml:space="preserve">                 </w:t>
      </w:r>
      <w:proofErr w:type="gramStart"/>
      <w:r w:rsidR="0099254F" w:rsidRPr="00F92373">
        <w:rPr>
          <w:rFonts w:ascii="Arial Narrow" w:hAnsi="Arial Narrow" w:cs="Arial"/>
          <w:b/>
          <w:color w:val="FFFFFF" w:themeColor="background1"/>
          <w:sz w:val="32"/>
          <w:szCs w:val="32"/>
        </w:rPr>
        <w:t>которые</w:t>
      </w:r>
      <w:proofErr w:type="gramEnd"/>
      <w:r w:rsidR="0099254F" w:rsidRPr="00F92373">
        <w:rPr>
          <w:rFonts w:ascii="Arial Narrow" w:hAnsi="Arial Narrow" w:cs="Arial"/>
          <w:b/>
          <w:color w:val="FFFFFF" w:themeColor="background1"/>
          <w:sz w:val="32"/>
          <w:szCs w:val="32"/>
        </w:rPr>
        <w:t xml:space="preserve"> не меняют личность и не приводят к смерти!</w:t>
      </w:r>
    </w:p>
    <w:p w:rsidR="008E0C0A" w:rsidRPr="003509A4" w:rsidRDefault="008E0C0A" w:rsidP="003509A4">
      <w:pPr>
        <w:tabs>
          <w:tab w:val="left" w:pos="6096"/>
        </w:tabs>
        <w:spacing w:after="0"/>
        <w:ind w:firstLine="567"/>
        <w:jc w:val="both"/>
        <w:rPr>
          <w:rFonts w:ascii="Arial Narrow" w:hAnsi="Arial Narrow" w:cs="Times New Roman"/>
          <w:color w:val="FFFFFF" w:themeColor="background1"/>
          <w:sz w:val="8"/>
          <w:szCs w:val="8"/>
        </w:rPr>
      </w:pPr>
    </w:p>
    <w:p w:rsidR="0099254F" w:rsidRPr="00F92373" w:rsidRDefault="0099254F" w:rsidP="003509A4">
      <w:pPr>
        <w:tabs>
          <w:tab w:val="left" w:pos="6096"/>
        </w:tabs>
        <w:spacing w:after="0"/>
        <w:ind w:firstLine="284"/>
        <w:jc w:val="both"/>
        <w:rPr>
          <w:rFonts w:ascii="Arial Narrow" w:hAnsi="Arial Narrow" w:cs="Times New Roman"/>
          <w:b/>
          <w:color w:val="FFFFFF" w:themeColor="background1"/>
          <w:sz w:val="44"/>
          <w:szCs w:val="44"/>
        </w:rPr>
      </w:pPr>
      <w:r w:rsidRPr="00F92373">
        <w:rPr>
          <w:rFonts w:ascii="Arial Narrow" w:hAnsi="Arial Narrow" w:cs="Arial"/>
          <w:b/>
          <w:color w:val="FFFFFF" w:themeColor="background1"/>
          <w:sz w:val="44"/>
          <w:szCs w:val="44"/>
        </w:rPr>
        <w:t>Берегите</w:t>
      </w:r>
      <w:r w:rsidRPr="00F92373">
        <w:rPr>
          <w:rFonts w:ascii="Arial Narrow" w:hAnsi="Arial Narrow" w:cs="Times New Roman"/>
          <w:b/>
          <w:color w:val="FFFFFF" w:themeColor="background1"/>
          <w:sz w:val="44"/>
          <w:szCs w:val="44"/>
        </w:rPr>
        <w:t xml:space="preserve"> </w:t>
      </w:r>
      <w:r w:rsidRPr="00F92373">
        <w:rPr>
          <w:rFonts w:ascii="Arial Narrow" w:hAnsi="Arial Narrow" w:cs="Arial"/>
          <w:b/>
          <w:color w:val="FFFFFF" w:themeColor="background1"/>
          <w:sz w:val="44"/>
          <w:szCs w:val="44"/>
        </w:rPr>
        <w:t>себя</w:t>
      </w:r>
      <w:r w:rsidRPr="00F92373">
        <w:rPr>
          <w:rFonts w:ascii="Arial Narrow" w:hAnsi="Arial Narrow" w:cs="Times New Roman"/>
          <w:b/>
          <w:color w:val="FFFFFF" w:themeColor="background1"/>
          <w:sz w:val="44"/>
          <w:szCs w:val="44"/>
        </w:rPr>
        <w:t xml:space="preserve"> </w:t>
      </w:r>
      <w:r w:rsidRPr="00F92373">
        <w:rPr>
          <w:rFonts w:ascii="Arial Narrow" w:hAnsi="Arial Narrow" w:cs="Arial"/>
          <w:b/>
          <w:color w:val="FFFFFF" w:themeColor="background1"/>
          <w:sz w:val="44"/>
          <w:szCs w:val="44"/>
        </w:rPr>
        <w:t>и</w:t>
      </w:r>
      <w:r w:rsidRPr="00F92373">
        <w:rPr>
          <w:rFonts w:ascii="Arial Narrow" w:hAnsi="Arial Narrow" w:cs="Times New Roman"/>
          <w:b/>
          <w:color w:val="FFFFFF" w:themeColor="background1"/>
          <w:sz w:val="44"/>
          <w:szCs w:val="44"/>
        </w:rPr>
        <w:t xml:space="preserve"> </w:t>
      </w:r>
      <w:r w:rsidRPr="00F92373">
        <w:rPr>
          <w:rFonts w:ascii="Arial Narrow" w:hAnsi="Arial Narrow" w:cs="Arial"/>
          <w:b/>
          <w:color w:val="FFFFFF" w:themeColor="background1"/>
          <w:sz w:val="44"/>
          <w:szCs w:val="44"/>
        </w:rPr>
        <w:t>своё</w:t>
      </w:r>
      <w:r w:rsidRPr="00F92373">
        <w:rPr>
          <w:rFonts w:ascii="Arial Narrow" w:hAnsi="Arial Narrow" w:cs="Times New Roman"/>
          <w:b/>
          <w:color w:val="FFFFFF" w:themeColor="background1"/>
          <w:sz w:val="44"/>
          <w:szCs w:val="44"/>
        </w:rPr>
        <w:t xml:space="preserve"> </w:t>
      </w:r>
      <w:r w:rsidRPr="00F92373">
        <w:rPr>
          <w:rFonts w:ascii="Arial Narrow" w:hAnsi="Arial Narrow" w:cs="Arial"/>
          <w:b/>
          <w:color w:val="FFFFFF" w:themeColor="background1"/>
          <w:sz w:val="44"/>
          <w:szCs w:val="44"/>
        </w:rPr>
        <w:t>здоровье</w:t>
      </w:r>
      <w:r w:rsidRPr="00F92373">
        <w:rPr>
          <w:rFonts w:ascii="Arial Narrow" w:hAnsi="Arial Narrow" w:cs="Times New Roman"/>
          <w:b/>
          <w:color w:val="FFFFFF" w:themeColor="background1"/>
          <w:sz w:val="44"/>
          <w:szCs w:val="44"/>
        </w:rPr>
        <w:t xml:space="preserve">, </w:t>
      </w:r>
      <w:r w:rsidRPr="00F92373">
        <w:rPr>
          <w:rFonts w:ascii="Arial Narrow" w:hAnsi="Arial Narrow" w:cs="Arial"/>
          <w:b/>
          <w:color w:val="FFFFFF" w:themeColor="background1"/>
          <w:sz w:val="44"/>
          <w:szCs w:val="44"/>
        </w:rPr>
        <w:t>выбирайте</w:t>
      </w:r>
      <w:r w:rsidRPr="00F92373">
        <w:rPr>
          <w:rFonts w:ascii="Arial Narrow" w:hAnsi="Arial Narrow" w:cs="Times New Roman"/>
          <w:b/>
          <w:color w:val="FFFFFF" w:themeColor="background1"/>
          <w:sz w:val="44"/>
          <w:szCs w:val="44"/>
        </w:rPr>
        <w:t xml:space="preserve"> </w:t>
      </w:r>
      <w:r w:rsidRPr="00F92373">
        <w:rPr>
          <w:rFonts w:ascii="Arial Narrow" w:hAnsi="Arial Narrow" w:cs="Arial"/>
          <w:b/>
          <w:color w:val="FFFFFF" w:themeColor="background1"/>
          <w:sz w:val="44"/>
          <w:szCs w:val="44"/>
        </w:rPr>
        <w:t>жизнь</w:t>
      </w:r>
      <w:r w:rsidRPr="00F92373">
        <w:rPr>
          <w:rFonts w:ascii="Arial Narrow" w:hAnsi="Arial Narrow" w:cs="Times New Roman"/>
          <w:b/>
          <w:color w:val="FFFFFF" w:themeColor="background1"/>
          <w:sz w:val="44"/>
          <w:szCs w:val="44"/>
        </w:rPr>
        <w:t>!</w:t>
      </w:r>
    </w:p>
    <w:p w:rsidR="00BF3F44" w:rsidRDefault="00BF3F44" w:rsidP="00BF3F44">
      <w:pPr>
        <w:tabs>
          <w:tab w:val="left" w:pos="6096"/>
        </w:tabs>
        <w:spacing w:after="0" w:line="240" w:lineRule="auto"/>
        <w:ind w:firstLine="284"/>
        <w:jc w:val="both"/>
        <w:rPr>
          <w:rFonts w:ascii="Times New Roman" w:hAnsi="Times New Roman" w:cs="Times New Roman"/>
          <w:sz w:val="16"/>
          <w:szCs w:val="16"/>
        </w:rPr>
      </w:pPr>
    </w:p>
    <w:p w:rsidR="003509A4" w:rsidRDefault="003509A4" w:rsidP="00BF3F44">
      <w:pPr>
        <w:tabs>
          <w:tab w:val="left" w:pos="6096"/>
        </w:tabs>
        <w:spacing w:after="0" w:line="240" w:lineRule="auto"/>
        <w:ind w:firstLine="284"/>
        <w:jc w:val="both"/>
        <w:rPr>
          <w:rFonts w:ascii="Times New Roman" w:hAnsi="Times New Roman" w:cs="Times New Roman"/>
          <w:sz w:val="16"/>
          <w:szCs w:val="16"/>
        </w:rPr>
      </w:pPr>
    </w:p>
    <w:p w:rsidR="003509A4" w:rsidRDefault="003509A4" w:rsidP="00BF3F44">
      <w:pPr>
        <w:tabs>
          <w:tab w:val="left" w:pos="6096"/>
        </w:tabs>
        <w:spacing w:after="0" w:line="240" w:lineRule="auto"/>
        <w:ind w:firstLine="284"/>
        <w:jc w:val="both"/>
        <w:rPr>
          <w:rFonts w:ascii="Times New Roman" w:hAnsi="Times New Roman" w:cs="Times New Roman"/>
          <w:sz w:val="16"/>
          <w:szCs w:val="16"/>
        </w:rPr>
      </w:pPr>
    </w:p>
    <w:p w:rsidR="00B649C6" w:rsidRDefault="00B649C6" w:rsidP="00BF3F44">
      <w:pPr>
        <w:tabs>
          <w:tab w:val="left" w:pos="6096"/>
        </w:tabs>
        <w:spacing w:after="0" w:line="240" w:lineRule="auto"/>
        <w:ind w:firstLine="284"/>
        <w:jc w:val="both"/>
        <w:rPr>
          <w:rFonts w:ascii="Times New Roman" w:hAnsi="Times New Roman" w:cs="Times New Roman"/>
          <w:sz w:val="16"/>
          <w:szCs w:val="16"/>
        </w:rPr>
      </w:pPr>
    </w:p>
    <w:p w:rsidR="00584634" w:rsidRDefault="00584634" w:rsidP="00BF3F44">
      <w:pPr>
        <w:tabs>
          <w:tab w:val="left" w:pos="6096"/>
        </w:tabs>
        <w:spacing w:after="0" w:line="240" w:lineRule="auto"/>
        <w:ind w:firstLine="284"/>
        <w:jc w:val="both"/>
        <w:rPr>
          <w:rFonts w:ascii="Times New Roman" w:hAnsi="Times New Roman" w:cs="Times New Roman"/>
          <w:sz w:val="16"/>
          <w:szCs w:val="16"/>
        </w:rPr>
      </w:pPr>
    </w:p>
    <w:p w:rsidR="00BF3F44" w:rsidRDefault="00BF3F44" w:rsidP="0095653B">
      <w:pPr>
        <w:tabs>
          <w:tab w:val="left" w:pos="6096"/>
        </w:tabs>
        <w:spacing w:after="0" w:line="240" w:lineRule="auto"/>
        <w:ind w:right="1133" w:firstLine="284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95653B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Составители: врачи-методисты </w:t>
      </w:r>
      <w:r w:rsidR="0095653B">
        <w:rPr>
          <w:rFonts w:ascii="Times New Roman" w:hAnsi="Times New Roman" w:cs="Times New Roman"/>
          <w:b/>
          <w:color w:val="002060"/>
          <w:sz w:val="24"/>
          <w:szCs w:val="24"/>
        </w:rPr>
        <w:t>ОМО,</w:t>
      </w:r>
      <w:r w:rsidR="0042265E" w:rsidRPr="0042265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ОМФРНЗ</w:t>
      </w:r>
      <w:r w:rsidR="004077A9" w:rsidRPr="0095653B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95653B">
        <w:rPr>
          <w:rFonts w:ascii="Times New Roman" w:hAnsi="Times New Roman" w:cs="Times New Roman"/>
          <w:b/>
          <w:color w:val="002060"/>
          <w:sz w:val="24"/>
          <w:szCs w:val="24"/>
        </w:rPr>
        <w:t>ГБУЗ РЦМП</w:t>
      </w:r>
      <w:r w:rsidRPr="0095653B">
        <w:rPr>
          <w:rFonts w:ascii="Times New Roman" w:hAnsi="Times New Roman" w:cs="Times New Roman"/>
          <w:b/>
          <w:color w:val="002060"/>
          <w:sz w:val="24"/>
          <w:szCs w:val="24"/>
        </w:rPr>
        <w:t>.</w:t>
      </w:r>
    </w:p>
    <w:p w:rsidR="0095653B" w:rsidRDefault="0095653B" w:rsidP="0095653B">
      <w:pPr>
        <w:tabs>
          <w:tab w:val="left" w:pos="6096"/>
        </w:tabs>
        <w:spacing w:after="0" w:line="240" w:lineRule="auto"/>
        <w:ind w:right="1133" w:firstLine="284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95653B" w:rsidRDefault="0095653B" w:rsidP="0095653B">
      <w:pPr>
        <w:tabs>
          <w:tab w:val="left" w:pos="6096"/>
        </w:tabs>
        <w:spacing w:after="0" w:line="240" w:lineRule="auto"/>
        <w:ind w:right="1133" w:firstLine="284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99254F" w:rsidRPr="0099254F" w:rsidRDefault="0095653B" w:rsidP="0095653B">
      <w:pPr>
        <w:tabs>
          <w:tab w:val="left" w:pos="6096"/>
        </w:tabs>
        <w:spacing w:after="0" w:line="240" w:lineRule="auto"/>
        <w:ind w:right="1133" w:firstLine="284"/>
        <w:jc w:val="right"/>
        <w:rPr>
          <w:rFonts w:ascii="Times New Roman" w:hAnsi="Times New Roman" w:cs="Times New Roman"/>
          <w:color w:val="FFFFFF" w:themeColor="background1"/>
        </w:rPr>
      </w:pPr>
      <w:r>
        <w:rPr>
          <w:rFonts w:ascii="Times New Roman" w:hAnsi="Times New Roman" w:cs="Times New Roman"/>
          <w:sz w:val="18"/>
          <w:szCs w:val="18"/>
        </w:rPr>
        <w:t xml:space="preserve">ГБУЗ РЦМП </w:t>
      </w:r>
      <w:r w:rsidR="00382158">
        <w:rPr>
          <w:rFonts w:ascii="Times New Roman" w:hAnsi="Times New Roman" w:cs="Times New Roman"/>
          <w:sz w:val="18"/>
          <w:szCs w:val="18"/>
        </w:rPr>
        <w:t xml:space="preserve"> з. 78, </w:t>
      </w:r>
      <w:r w:rsidR="00BF3F44" w:rsidRPr="003509A4">
        <w:rPr>
          <w:rFonts w:ascii="Times New Roman" w:hAnsi="Times New Roman" w:cs="Times New Roman"/>
          <w:sz w:val="18"/>
          <w:szCs w:val="18"/>
        </w:rPr>
        <w:t>т.</w:t>
      </w:r>
      <w:r>
        <w:rPr>
          <w:rFonts w:ascii="Times New Roman" w:hAnsi="Times New Roman" w:cs="Times New Roman"/>
          <w:sz w:val="18"/>
          <w:szCs w:val="18"/>
        </w:rPr>
        <w:t xml:space="preserve"> 10</w:t>
      </w:r>
      <w:r w:rsidR="00382158">
        <w:rPr>
          <w:rFonts w:ascii="Times New Roman" w:hAnsi="Times New Roman" w:cs="Times New Roman"/>
          <w:sz w:val="18"/>
          <w:szCs w:val="18"/>
        </w:rPr>
        <w:t>00</w:t>
      </w:r>
      <w:r w:rsidR="00BF3F44" w:rsidRPr="003509A4">
        <w:rPr>
          <w:rFonts w:ascii="Times New Roman" w:hAnsi="Times New Roman" w:cs="Times New Roman"/>
          <w:sz w:val="18"/>
          <w:szCs w:val="18"/>
        </w:rPr>
        <w:t xml:space="preserve"> экз., 201</w:t>
      </w:r>
      <w:r>
        <w:rPr>
          <w:rFonts w:ascii="Times New Roman" w:hAnsi="Times New Roman" w:cs="Times New Roman"/>
          <w:sz w:val="18"/>
          <w:szCs w:val="18"/>
        </w:rPr>
        <w:t>6</w:t>
      </w:r>
      <w:r w:rsidR="00BF3F44" w:rsidRPr="003509A4">
        <w:rPr>
          <w:rFonts w:ascii="Times New Roman" w:hAnsi="Times New Roman" w:cs="Times New Roman"/>
          <w:sz w:val="18"/>
          <w:szCs w:val="18"/>
        </w:rPr>
        <w:t xml:space="preserve"> г.</w:t>
      </w:r>
      <w:r w:rsidRPr="0095653B">
        <w:rPr>
          <w:rFonts w:eastAsia="Calibri"/>
          <w:b/>
          <w:noProof/>
          <w:sz w:val="24"/>
          <w:szCs w:val="24"/>
        </w:rPr>
        <w:t xml:space="preserve"> </w:t>
      </w:r>
      <w:r w:rsidRPr="00905AA6">
        <w:rPr>
          <w:rFonts w:eastAsia="Calibri"/>
          <w:b/>
          <w:noProof/>
          <w:sz w:val="24"/>
          <w:szCs w:val="24"/>
          <w:lang w:eastAsia="ru-RU"/>
        </w:rPr>
        <w:drawing>
          <wp:inline distT="0" distB="0" distL="0" distR="0" wp14:anchorId="51C14359" wp14:editId="7E418B97">
            <wp:extent cx="657225" cy="666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9254F" w:rsidRPr="0099254F" w:rsidSect="002D34FA">
      <w:pgSz w:w="11907" w:h="16839" w:code="9"/>
      <w:pgMar w:top="1134" w:right="851" w:bottom="113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810pt;height:1237.5pt;visibility:visible;mso-wrap-style:square" o:bullet="t">
        <v:imagedata r:id="rId1" o:title=""/>
      </v:shape>
    </w:pict>
  </w:numPicBullet>
  <w:abstractNum w:abstractNumId="0">
    <w:nsid w:val="04DD30C7"/>
    <w:multiLevelType w:val="hybridMultilevel"/>
    <w:tmpl w:val="2138A720"/>
    <w:lvl w:ilvl="0" w:tplc="19DC5CB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000B3F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8B462C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BE4ED3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99C19C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ABE64B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552FA7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4306FB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282F07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3170422A"/>
    <w:multiLevelType w:val="hybridMultilevel"/>
    <w:tmpl w:val="2C88B1D2"/>
    <w:lvl w:ilvl="0" w:tplc="19DC5CBE">
      <w:start w:val="1"/>
      <w:numFmt w:val="bullet"/>
      <w:lvlText w:val=""/>
      <w:lvlPicBulletId w:val="0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proofState w:spelling="clean" w:grammar="clean"/>
  <w:defaultTabStop w:val="708"/>
  <w:hyphenationZone w:val="17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394B"/>
    <w:rsid w:val="0019514F"/>
    <w:rsid w:val="0021394B"/>
    <w:rsid w:val="00267FD7"/>
    <w:rsid w:val="002A6A78"/>
    <w:rsid w:val="002D34FA"/>
    <w:rsid w:val="003509A4"/>
    <w:rsid w:val="00382158"/>
    <w:rsid w:val="003C2AA8"/>
    <w:rsid w:val="004077A9"/>
    <w:rsid w:val="0042265E"/>
    <w:rsid w:val="00584634"/>
    <w:rsid w:val="005B127B"/>
    <w:rsid w:val="006F593F"/>
    <w:rsid w:val="008E0C0A"/>
    <w:rsid w:val="0095653B"/>
    <w:rsid w:val="0099254F"/>
    <w:rsid w:val="00AD377F"/>
    <w:rsid w:val="00B364DB"/>
    <w:rsid w:val="00B649C6"/>
    <w:rsid w:val="00B7153A"/>
    <w:rsid w:val="00BD61CB"/>
    <w:rsid w:val="00BF3F44"/>
    <w:rsid w:val="00CA7CEC"/>
    <w:rsid w:val="00D87CC4"/>
    <w:rsid w:val="00DE38C6"/>
    <w:rsid w:val="00F923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CCF3E50-39B0-4A99-94B7-3F9FF8BC60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59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593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F593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oleObject4.bin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4.emf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w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0B46512A-524D-419E-BC3F-BBAB1F7C09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753</Words>
  <Characters>4294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Razina</dc:creator>
  <cp:lastModifiedBy>Шакирова Светлана Ахсановна</cp:lastModifiedBy>
  <cp:revision>2</cp:revision>
  <cp:lastPrinted>2015-06-26T11:35:00Z</cp:lastPrinted>
  <dcterms:created xsi:type="dcterms:W3CDTF">2017-01-12T11:59:00Z</dcterms:created>
  <dcterms:modified xsi:type="dcterms:W3CDTF">2017-01-12T11:59:00Z</dcterms:modified>
</cp:coreProperties>
</file>